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E9FB70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A6436A">
        <w:rPr>
          <w:rFonts w:ascii="Arial" w:hAnsi="Arial" w:cs="Arial"/>
          <w:sz w:val="20"/>
          <w:szCs w:val="20"/>
        </w:rPr>
        <w:t>по операционной деятельности</w:t>
      </w:r>
      <w:r w:rsidR="00AA35F8">
        <w:rPr>
          <w:rFonts w:ascii="Arial" w:hAnsi="Arial" w:cs="Arial"/>
          <w:sz w:val="20"/>
          <w:szCs w:val="20"/>
        </w:rPr>
        <w:t>.</w:t>
      </w:r>
      <w:r w:rsidR="00A6436A">
        <w:rPr>
          <w:rFonts w:ascii="Arial" w:hAnsi="Arial" w:cs="Arial"/>
          <w:sz w:val="20"/>
          <w:szCs w:val="20"/>
        </w:rPr>
        <w:t xml:space="preserve"> </w:t>
      </w:r>
      <w:r w:rsidR="00AA35F8">
        <w:rPr>
          <w:rFonts w:ascii="Arial" w:hAnsi="Arial" w:cs="Arial"/>
          <w:sz w:val="20"/>
          <w:szCs w:val="20"/>
        </w:rPr>
        <w:t>Производственной службы. Цеха подготовке валков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C637BF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A35F8">
        <w:rPr>
          <w:rFonts w:ascii="Arial" w:hAnsi="Arial" w:cs="Arial"/>
          <w:sz w:val="20"/>
          <w:szCs w:val="20"/>
        </w:rPr>
        <w:t>04.03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AA35F8">
        <w:trPr>
          <w:trHeight w:val="307"/>
        </w:trPr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746196A" w:rsidR="005279E1" w:rsidRPr="00541EC1" w:rsidRDefault="00AA35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D4ADC53" w:rsidR="005279E1" w:rsidRPr="00541EC1" w:rsidRDefault="00AA35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77F36C2" w:rsidR="005279E1" w:rsidRPr="00541EC1" w:rsidRDefault="00AA35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25996A5" w:rsidR="005279E1" w:rsidRPr="00541EC1" w:rsidRDefault="00AA35F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6436A"/>
    <w:rsid w:val="00AA35F8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2025-01-17T06:36:00Z</dcterms:created>
  <dcterms:modified xsi:type="dcterms:W3CDTF">2025-03-05T04:58:00Z</dcterms:modified>
</cp:coreProperties>
</file>